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03" w:rsidRDefault="00482BBA" w:rsidP="008F1727">
      <w:r w:rsidRPr="00482BBA">
        <w:rPr>
          <w:i/>
          <w:noProof/>
          <w:u w:val="single"/>
          <w:lang w:eastAsia="zh-TW"/>
        </w:rPr>
        <w:pict>
          <v:shapetype id="_x0000_t202" coordsize="21600,21600" o:spt="202" path="m,l,21600r21600,l21600,xe">
            <v:stroke joinstyle="miter"/>
            <v:path gradientshapeok="t" o:connecttype="rect"/>
          </v:shapetype>
          <v:shape id="_x0000_s1026" type="#_x0000_t202" style="position:absolute;margin-left:241.8pt;margin-top:-49.2pt;width:187.15pt;height:43.1pt;z-index:251660288;mso-width-percent:400;mso-width-percent:400;mso-width-relative:margin;mso-height-relative:margin" stroked="f">
            <v:textbox>
              <w:txbxContent>
                <w:p w:rsidR="00482BBA" w:rsidRDefault="00482BBA">
                  <w:r>
                    <w:t>Name:</w:t>
                  </w:r>
                </w:p>
                <w:p w:rsidR="00482BBA" w:rsidRDefault="00482BBA">
                  <w:r>
                    <w:t>Period:                                      Date:</w:t>
                  </w:r>
                </w:p>
              </w:txbxContent>
            </v:textbox>
          </v:shape>
        </w:pict>
      </w:r>
      <w:r w:rsidR="008F1727" w:rsidRPr="008F1727">
        <w:rPr>
          <w:i/>
          <w:u w:val="single"/>
        </w:rPr>
        <w:t>Directions:</w:t>
      </w:r>
      <w:r w:rsidR="008F1727">
        <w:t xml:space="preserve"> Keeping the paper vertical, fold it in half. On the left side of the paper you will take notes. On the right side of the paper you will use for writing questions for later review and study.</w:t>
      </w:r>
    </w:p>
    <w:p w:rsidR="008F1727" w:rsidRPr="008F1727" w:rsidRDefault="008F1727" w:rsidP="008F1727">
      <w:pPr>
        <w:rPr>
          <w:b/>
          <w:u w:val="single"/>
        </w:rPr>
      </w:pPr>
      <w:r w:rsidRPr="008F1727">
        <w:rPr>
          <w:b/>
          <w:u w:val="single"/>
        </w:rPr>
        <w:t>The Steps</w:t>
      </w:r>
    </w:p>
    <w:p w:rsidR="00A1237E" w:rsidRPr="008F1727" w:rsidRDefault="00B93D0F" w:rsidP="008F1727">
      <w:pPr>
        <w:pStyle w:val="ListParagraph"/>
        <w:numPr>
          <w:ilvl w:val="0"/>
          <w:numId w:val="1"/>
        </w:numPr>
        <w:spacing w:line="240" w:lineRule="auto"/>
      </w:pPr>
      <w:r w:rsidRPr="008F1727">
        <w:rPr>
          <w:bCs/>
        </w:rPr>
        <w:t>Observation / Indentify a Problem</w:t>
      </w:r>
    </w:p>
    <w:p w:rsidR="00A1237E" w:rsidRPr="008F1727" w:rsidRDefault="00B93D0F" w:rsidP="008F1727">
      <w:pPr>
        <w:pStyle w:val="ListParagraph"/>
        <w:numPr>
          <w:ilvl w:val="0"/>
          <w:numId w:val="1"/>
        </w:numPr>
        <w:spacing w:line="240" w:lineRule="auto"/>
      </w:pPr>
      <w:r w:rsidRPr="008F1727">
        <w:rPr>
          <w:bCs/>
        </w:rPr>
        <w:t>Gather Information</w:t>
      </w:r>
    </w:p>
    <w:p w:rsidR="00A1237E" w:rsidRPr="008F1727" w:rsidRDefault="00B93D0F" w:rsidP="008F1727">
      <w:pPr>
        <w:pStyle w:val="ListParagraph"/>
        <w:numPr>
          <w:ilvl w:val="0"/>
          <w:numId w:val="1"/>
        </w:numPr>
        <w:spacing w:line="240" w:lineRule="auto"/>
      </w:pPr>
      <w:r w:rsidRPr="008F1727">
        <w:rPr>
          <w:bCs/>
        </w:rPr>
        <w:t>Hypothesis</w:t>
      </w:r>
    </w:p>
    <w:p w:rsidR="00A1237E" w:rsidRPr="008F1727" w:rsidRDefault="00B93D0F" w:rsidP="008F1727">
      <w:pPr>
        <w:pStyle w:val="ListParagraph"/>
        <w:numPr>
          <w:ilvl w:val="0"/>
          <w:numId w:val="1"/>
        </w:numPr>
        <w:spacing w:line="240" w:lineRule="auto"/>
      </w:pPr>
      <w:r w:rsidRPr="008F1727">
        <w:rPr>
          <w:bCs/>
        </w:rPr>
        <w:t>Experiment</w:t>
      </w:r>
    </w:p>
    <w:p w:rsidR="00A1237E" w:rsidRPr="008F1727" w:rsidRDefault="00B93D0F" w:rsidP="008F1727">
      <w:pPr>
        <w:pStyle w:val="ListParagraph"/>
        <w:numPr>
          <w:ilvl w:val="0"/>
          <w:numId w:val="1"/>
        </w:numPr>
        <w:spacing w:line="240" w:lineRule="auto"/>
      </w:pPr>
      <w:r w:rsidRPr="008F1727">
        <w:rPr>
          <w:bCs/>
        </w:rPr>
        <w:t>Data Collection &amp; Analysis</w:t>
      </w:r>
    </w:p>
    <w:p w:rsidR="00A1237E" w:rsidRPr="008F1727" w:rsidRDefault="00B93D0F" w:rsidP="008F1727">
      <w:pPr>
        <w:pStyle w:val="ListParagraph"/>
        <w:numPr>
          <w:ilvl w:val="0"/>
          <w:numId w:val="1"/>
        </w:numPr>
        <w:spacing w:line="240" w:lineRule="auto"/>
      </w:pPr>
      <w:r w:rsidRPr="008F1727">
        <w:rPr>
          <w:bCs/>
        </w:rPr>
        <w:t>Conclusion</w:t>
      </w:r>
    </w:p>
    <w:p w:rsidR="00A1237E" w:rsidRPr="008F1727" w:rsidRDefault="00B93D0F" w:rsidP="008F1727">
      <w:pPr>
        <w:pStyle w:val="ListParagraph"/>
        <w:numPr>
          <w:ilvl w:val="0"/>
          <w:numId w:val="1"/>
        </w:numPr>
        <w:spacing w:line="240" w:lineRule="auto"/>
      </w:pPr>
      <w:r w:rsidRPr="008F1727">
        <w:rPr>
          <w:bCs/>
        </w:rPr>
        <w:t>Retest</w:t>
      </w:r>
    </w:p>
    <w:p w:rsidR="008F1727" w:rsidRPr="008F1727" w:rsidRDefault="008F1727" w:rsidP="008F1727">
      <w:pPr>
        <w:spacing w:line="240" w:lineRule="auto"/>
        <w:rPr>
          <w:b/>
          <w:u w:val="single"/>
        </w:rPr>
      </w:pPr>
      <w:r w:rsidRPr="008F1727">
        <w:rPr>
          <w:b/>
          <w:u w:val="single"/>
        </w:rPr>
        <w:t>Observations</w:t>
      </w:r>
    </w:p>
    <w:p w:rsidR="008F1727" w:rsidRDefault="008F1727" w:rsidP="008F1727">
      <w:pPr>
        <w:pStyle w:val="ListParagraph"/>
        <w:numPr>
          <w:ilvl w:val="0"/>
          <w:numId w:val="3"/>
        </w:numPr>
        <w:spacing w:line="240" w:lineRule="auto"/>
      </w:pPr>
      <w:r w:rsidRPr="008F1727">
        <w:t>Qualitative-</w:t>
      </w:r>
    </w:p>
    <w:p w:rsidR="00AD0F86" w:rsidRPr="008F1727" w:rsidRDefault="00AD0F86" w:rsidP="00AD0F86">
      <w:pPr>
        <w:pStyle w:val="ListParagraph"/>
        <w:spacing w:line="240" w:lineRule="auto"/>
      </w:pPr>
    </w:p>
    <w:p w:rsidR="008F1727" w:rsidRPr="008F1727" w:rsidRDefault="008F1727" w:rsidP="008F1727">
      <w:pPr>
        <w:pStyle w:val="ListParagraph"/>
        <w:spacing w:line="240" w:lineRule="auto"/>
      </w:pPr>
    </w:p>
    <w:p w:rsidR="008F1727" w:rsidRPr="008F1727" w:rsidRDefault="008F1727" w:rsidP="008F1727">
      <w:pPr>
        <w:pStyle w:val="ListParagraph"/>
        <w:numPr>
          <w:ilvl w:val="0"/>
          <w:numId w:val="3"/>
        </w:numPr>
        <w:spacing w:line="240" w:lineRule="auto"/>
      </w:pPr>
      <w:r w:rsidRPr="008F1727">
        <w:rPr>
          <w:bCs/>
        </w:rPr>
        <w:t>Quantitative</w:t>
      </w:r>
      <w:r>
        <w:rPr>
          <w:bCs/>
        </w:rPr>
        <w:t>-</w:t>
      </w:r>
    </w:p>
    <w:p w:rsidR="008F1727" w:rsidRPr="008F1727" w:rsidRDefault="008F1727" w:rsidP="008F1727">
      <w:pPr>
        <w:pStyle w:val="ListParagraph"/>
        <w:spacing w:line="240" w:lineRule="auto"/>
      </w:pPr>
    </w:p>
    <w:p w:rsidR="008F1727" w:rsidRDefault="008F1727" w:rsidP="008F1727">
      <w:pPr>
        <w:spacing w:line="240" w:lineRule="auto"/>
        <w:rPr>
          <w:b/>
          <w:u w:val="single"/>
        </w:rPr>
      </w:pPr>
      <w:r w:rsidRPr="008F1727">
        <w:rPr>
          <w:b/>
          <w:u w:val="single"/>
        </w:rPr>
        <w:t>Gather Information</w:t>
      </w:r>
      <w:r>
        <w:rPr>
          <w:b/>
          <w:u w:val="single"/>
        </w:rPr>
        <w:t xml:space="preserve"> – </w:t>
      </w:r>
      <w:r w:rsidRPr="00AD0F86">
        <w:t>(at least 3)</w:t>
      </w:r>
    </w:p>
    <w:p w:rsidR="008F1727" w:rsidRPr="008F1727" w:rsidRDefault="008F1727" w:rsidP="008F1727">
      <w:pPr>
        <w:pStyle w:val="ListParagraph"/>
        <w:numPr>
          <w:ilvl w:val="0"/>
          <w:numId w:val="5"/>
        </w:numPr>
        <w:spacing w:line="240" w:lineRule="auto"/>
      </w:pPr>
      <w:r w:rsidRPr="008F1727">
        <w:t>.</w:t>
      </w:r>
    </w:p>
    <w:p w:rsidR="008F1727" w:rsidRPr="008F1727" w:rsidRDefault="008F1727" w:rsidP="008F1727">
      <w:pPr>
        <w:pStyle w:val="ListParagraph"/>
        <w:numPr>
          <w:ilvl w:val="0"/>
          <w:numId w:val="5"/>
        </w:numPr>
        <w:spacing w:line="240" w:lineRule="auto"/>
      </w:pPr>
      <w:r w:rsidRPr="008F1727">
        <w:t>.</w:t>
      </w:r>
    </w:p>
    <w:p w:rsidR="008F1727" w:rsidRDefault="008F1727" w:rsidP="008F1727">
      <w:pPr>
        <w:pStyle w:val="ListParagraph"/>
        <w:numPr>
          <w:ilvl w:val="0"/>
          <w:numId w:val="5"/>
        </w:numPr>
        <w:spacing w:line="240" w:lineRule="auto"/>
      </w:pPr>
      <w:r w:rsidRPr="008F1727">
        <w:t>.</w:t>
      </w:r>
    </w:p>
    <w:p w:rsidR="008F1727" w:rsidRDefault="008F1727" w:rsidP="008F1727">
      <w:pPr>
        <w:spacing w:line="240" w:lineRule="auto"/>
        <w:rPr>
          <w:b/>
          <w:u w:val="single"/>
        </w:rPr>
      </w:pPr>
      <w:r w:rsidRPr="008F1727">
        <w:rPr>
          <w:b/>
          <w:u w:val="single"/>
        </w:rPr>
        <w:t>Hypothesis</w:t>
      </w:r>
    </w:p>
    <w:p w:rsidR="00482BBA" w:rsidRDefault="00482BBA" w:rsidP="00482BBA">
      <w:pPr>
        <w:pStyle w:val="ListParagraph"/>
        <w:numPr>
          <w:ilvl w:val="0"/>
          <w:numId w:val="6"/>
        </w:numPr>
        <w:spacing w:line="240" w:lineRule="auto"/>
      </w:pPr>
      <w:r w:rsidRPr="00482BBA">
        <w:t>.</w:t>
      </w:r>
    </w:p>
    <w:p w:rsidR="00482BBA" w:rsidRPr="00482BBA" w:rsidRDefault="00482BBA" w:rsidP="00482BBA">
      <w:pPr>
        <w:pStyle w:val="ListParagraph"/>
        <w:numPr>
          <w:ilvl w:val="0"/>
          <w:numId w:val="6"/>
        </w:numPr>
        <w:spacing w:line="240" w:lineRule="auto"/>
      </w:pPr>
    </w:p>
    <w:p w:rsidR="00482BBA" w:rsidRPr="00482BBA" w:rsidRDefault="00482BBA" w:rsidP="00482BBA">
      <w:pPr>
        <w:spacing w:line="240" w:lineRule="auto"/>
        <w:rPr>
          <w:b/>
          <w:u w:val="single"/>
        </w:rPr>
      </w:pPr>
    </w:p>
    <w:p w:rsidR="00482BBA" w:rsidRDefault="00482BBA" w:rsidP="008F1727">
      <w:pPr>
        <w:spacing w:line="240" w:lineRule="auto"/>
        <w:rPr>
          <w:i/>
        </w:rPr>
      </w:pPr>
      <w:r>
        <w:rPr>
          <w:b/>
          <w:u w:val="single"/>
        </w:rPr>
        <w:t xml:space="preserve">Experiment </w:t>
      </w:r>
      <w:r w:rsidRPr="00482BBA">
        <w:rPr>
          <w:b/>
        </w:rPr>
        <w:t xml:space="preserve">– </w:t>
      </w:r>
      <w:r w:rsidRPr="00482BBA">
        <w:rPr>
          <w:i/>
        </w:rPr>
        <w:t>Procedure to test Hypothesis</w:t>
      </w:r>
    </w:p>
    <w:p w:rsidR="00482BBA" w:rsidRDefault="00482BBA" w:rsidP="008F1727">
      <w:pPr>
        <w:spacing w:line="240" w:lineRule="auto"/>
        <w:rPr>
          <w:b/>
          <w:u w:val="single"/>
        </w:rPr>
      </w:pPr>
      <w:r>
        <w:rPr>
          <w:i/>
        </w:rPr>
        <w:tab/>
      </w:r>
      <w:r w:rsidRPr="00482BBA">
        <w:rPr>
          <w:b/>
          <w:u w:val="single"/>
        </w:rPr>
        <w:t>Variables</w:t>
      </w:r>
      <w:r>
        <w:rPr>
          <w:b/>
          <w:u w:val="single"/>
        </w:rPr>
        <w:t>-</w:t>
      </w:r>
    </w:p>
    <w:p w:rsidR="00482BBA" w:rsidRPr="00482BBA" w:rsidRDefault="00482BBA" w:rsidP="00482BBA">
      <w:pPr>
        <w:pStyle w:val="ListParagraph"/>
        <w:numPr>
          <w:ilvl w:val="0"/>
          <w:numId w:val="7"/>
        </w:numPr>
        <w:spacing w:line="240" w:lineRule="auto"/>
      </w:pPr>
      <w:r w:rsidRPr="00482BBA">
        <w:t>.</w:t>
      </w:r>
    </w:p>
    <w:p w:rsidR="00482BBA" w:rsidRDefault="00482BBA" w:rsidP="00482BBA">
      <w:pPr>
        <w:pStyle w:val="ListParagraph"/>
        <w:spacing w:line="240" w:lineRule="auto"/>
        <w:rPr>
          <w:b/>
          <w:u w:val="single"/>
        </w:rPr>
      </w:pPr>
    </w:p>
    <w:p w:rsidR="00482BBA" w:rsidRPr="00482BBA" w:rsidRDefault="00482BBA" w:rsidP="00482BBA">
      <w:pPr>
        <w:pStyle w:val="ListParagraph"/>
        <w:numPr>
          <w:ilvl w:val="0"/>
          <w:numId w:val="7"/>
        </w:numPr>
        <w:spacing w:line="240" w:lineRule="auto"/>
      </w:pPr>
      <w:r w:rsidRPr="00482BBA">
        <w:t>.</w:t>
      </w:r>
    </w:p>
    <w:p w:rsidR="00482BBA" w:rsidRDefault="00482BBA" w:rsidP="00482BBA">
      <w:pPr>
        <w:pStyle w:val="ListParagraph"/>
        <w:spacing w:line="240" w:lineRule="auto"/>
        <w:rPr>
          <w:b/>
          <w:u w:val="single"/>
        </w:rPr>
      </w:pPr>
    </w:p>
    <w:p w:rsidR="00482BBA" w:rsidRPr="00AD0F86" w:rsidRDefault="00AD0F86" w:rsidP="00482BBA">
      <w:pPr>
        <w:pStyle w:val="ListParagraph"/>
        <w:numPr>
          <w:ilvl w:val="0"/>
          <w:numId w:val="7"/>
        </w:numPr>
        <w:spacing w:line="240" w:lineRule="auto"/>
      </w:pPr>
      <w:r w:rsidRPr="00AD0F86">
        <w:t>.</w:t>
      </w:r>
    </w:p>
    <w:p w:rsidR="00AD0F86" w:rsidRPr="00AD0F86" w:rsidRDefault="00AD0F86" w:rsidP="00AD0F86">
      <w:pPr>
        <w:pStyle w:val="ListParagraph"/>
        <w:rPr>
          <w:b/>
          <w:u w:val="single"/>
        </w:rPr>
      </w:pPr>
    </w:p>
    <w:p w:rsidR="00AD0F86" w:rsidRDefault="00AD0F86" w:rsidP="00AD0F86">
      <w:pPr>
        <w:spacing w:line="240" w:lineRule="auto"/>
        <w:rPr>
          <w:b/>
          <w:u w:val="single"/>
        </w:rPr>
      </w:pPr>
    </w:p>
    <w:p w:rsidR="00AD0F86" w:rsidRDefault="00AD0F86" w:rsidP="00AD0F86">
      <w:pPr>
        <w:spacing w:line="240" w:lineRule="auto"/>
        <w:rPr>
          <w:b/>
          <w:u w:val="single"/>
        </w:rPr>
      </w:pPr>
    </w:p>
    <w:p w:rsidR="00AD0F86" w:rsidRDefault="00AD0F86" w:rsidP="00AD0F86">
      <w:pPr>
        <w:spacing w:line="240" w:lineRule="auto"/>
        <w:rPr>
          <w:b/>
          <w:u w:val="single"/>
        </w:rPr>
      </w:pPr>
    </w:p>
    <w:p w:rsidR="00AD0F86" w:rsidRDefault="00AD0F86" w:rsidP="00AD0F86">
      <w:pPr>
        <w:spacing w:line="240" w:lineRule="auto"/>
        <w:rPr>
          <w:b/>
          <w:u w:val="single"/>
        </w:rPr>
      </w:pPr>
      <w:r>
        <w:rPr>
          <w:b/>
          <w:u w:val="single"/>
        </w:rPr>
        <w:lastRenderedPageBreak/>
        <w:t>Data</w:t>
      </w:r>
    </w:p>
    <w:p w:rsidR="00AD0F86" w:rsidRDefault="00AD0F86" w:rsidP="00AD0F86">
      <w:pPr>
        <w:spacing w:line="240" w:lineRule="auto"/>
        <w:rPr>
          <w:b/>
          <w:u w:val="single"/>
        </w:rPr>
      </w:pPr>
    </w:p>
    <w:p w:rsidR="00AD0F86" w:rsidRDefault="00AD0F86" w:rsidP="00AD0F86">
      <w:pPr>
        <w:spacing w:line="240" w:lineRule="auto"/>
        <w:rPr>
          <w:b/>
          <w:u w:val="single"/>
        </w:rPr>
      </w:pPr>
    </w:p>
    <w:p w:rsidR="00AD0F86" w:rsidRDefault="00AD0F86" w:rsidP="00AD0F86">
      <w:pPr>
        <w:spacing w:line="240" w:lineRule="auto"/>
        <w:rPr>
          <w:b/>
          <w:u w:val="single"/>
        </w:rPr>
      </w:pPr>
    </w:p>
    <w:p w:rsidR="00AD0F86" w:rsidRDefault="00AD0F86" w:rsidP="00AD0F86">
      <w:pPr>
        <w:spacing w:line="240" w:lineRule="auto"/>
        <w:rPr>
          <w:b/>
          <w:u w:val="single"/>
        </w:rPr>
      </w:pPr>
      <w:r>
        <w:rPr>
          <w:b/>
          <w:u w:val="single"/>
        </w:rPr>
        <w:t>Conclusion</w:t>
      </w:r>
    </w:p>
    <w:p w:rsidR="00AD0F86" w:rsidRDefault="00AD0F86" w:rsidP="00AD0F86">
      <w:pPr>
        <w:spacing w:line="240" w:lineRule="auto"/>
        <w:rPr>
          <w:b/>
          <w:u w:val="single"/>
        </w:rPr>
      </w:pPr>
    </w:p>
    <w:p w:rsidR="00AD0F86" w:rsidRDefault="00AD0F86" w:rsidP="00AD0F86">
      <w:pPr>
        <w:spacing w:line="240" w:lineRule="auto"/>
        <w:rPr>
          <w:b/>
          <w:u w:val="single"/>
        </w:rPr>
      </w:pPr>
    </w:p>
    <w:p w:rsidR="00AD0F86" w:rsidRDefault="00AD0F86" w:rsidP="00AD0F86">
      <w:pPr>
        <w:spacing w:line="240" w:lineRule="auto"/>
        <w:rPr>
          <w:b/>
          <w:u w:val="single"/>
        </w:rPr>
      </w:pPr>
    </w:p>
    <w:p w:rsidR="00AD0F86" w:rsidRDefault="00AD0F86" w:rsidP="00AD0F86">
      <w:pPr>
        <w:spacing w:line="240" w:lineRule="auto"/>
        <w:rPr>
          <w:b/>
          <w:u w:val="single"/>
        </w:rPr>
      </w:pPr>
      <w:r>
        <w:rPr>
          <w:b/>
          <w:u w:val="single"/>
        </w:rPr>
        <w:t>Retest</w:t>
      </w:r>
    </w:p>
    <w:p w:rsidR="00AD0F86" w:rsidRDefault="00AD0F86" w:rsidP="00AD0F86">
      <w:pPr>
        <w:spacing w:line="240" w:lineRule="auto"/>
        <w:rPr>
          <w:b/>
          <w:u w:val="single"/>
        </w:rPr>
      </w:pPr>
    </w:p>
    <w:p w:rsidR="00AD0F86" w:rsidRDefault="00AD0F86" w:rsidP="00AD0F86">
      <w:pPr>
        <w:spacing w:line="240" w:lineRule="auto"/>
        <w:rPr>
          <w:b/>
          <w:u w:val="single"/>
        </w:rPr>
      </w:pPr>
    </w:p>
    <w:p w:rsidR="00AD0F86" w:rsidRPr="00AD0F86" w:rsidRDefault="00AD0F86" w:rsidP="00AD0F86">
      <w:pPr>
        <w:spacing w:line="240" w:lineRule="auto"/>
        <w:rPr>
          <w:b/>
          <w:u w:val="single"/>
        </w:rPr>
      </w:pPr>
    </w:p>
    <w:p w:rsidR="00482BBA" w:rsidRPr="00482BBA" w:rsidRDefault="00482BBA" w:rsidP="00482BBA">
      <w:pPr>
        <w:spacing w:line="240" w:lineRule="auto"/>
        <w:rPr>
          <w:b/>
          <w:u w:val="single"/>
        </w:rPr>
      </w:pPr>
    </w:p>
    <w:p w:rsidR="00482BBA" w:rsidRPr="00482BBA" w:rsidRDefault="00482BBA" w:rsidP="008F1727">
      <w:pPr>
        <w:spacing w:line="240" w:lineRule="auto"/>
        <w:rPr>
          <w:b/>
          <w:u w:val="single"/>
        </w:rPr>
      </w:pPr>
    </w:p>
    <w:p w:rsidR="008F1727" w:rsidRPr="008F1727" w:rsidRDefault="008F1727" w:rsidP="008F1727">
      <w:pPr>
        <w:pStyle w:val="ListParagraph"/>
        <w:rPr>
          <w:b/>
        </w:rPr>
      </w:pPr>
    </w:p>
    <w:sectPr w:rsidR="008F1727" w:rsidRPr="008F1727" w:rsidSect="009565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E29" w:rsidRDefault="00A45E29" w:rsidP="008F1727">
      <w:pPr>
        <w:spacing w:after="0" w:line="240" w:lineRule="auto"/>
      </w:pPr>
      <w:r>
        <w:separator/>
      </w:r>
    </w:p>
  </w:endnote>
  <w:endnote w:type="continuationSeparator" w:id="1">
    <w:p w:rsidR="00A45E29" w:rsidRDefault="00A45E29" w:rsidP="008F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101298"/>
      <w:docPartObj>
        <w:docPartGallery w:val="Page Numbers (Bottom of Page)"/>
        <w:docPartUnique/>
      </w:docPartObj>
    </w:sdtPr>
    <w:sdtContent>
      <w:p w:rsidR="00AD0F86" w:rsidRDefault="00AD0F86">
        <w:pPr>
          <w:pStyle w:val="Footer"/>
          <w:jc w:val="right"/>
        </w:pPr>
        <w:fldSimple w:instr=" PAGE   \* MERGEFORMAT ">
          <w:r>
            <w:rPr>
              <w:noProof/>
            </w:rPr>
            <w:t>1</w:t>
          </w:r>
        </w:fldSimple>
      </w:p>
    </w:sdtContent>
  </w:sdt>
  <w:p w:rsidR="00AD0F86" w:rsidRDefault="00AD0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E29" w:rsidRDefault="00A45E29" w:rsidP="008F1727">
      <w:pPr>
        <w:spacing w:after="0" w:line="240" w:lineRule="auto"/>
      </w:pPr>
      <w:r>
        <w:separator/>
      </w:r>
    </w:p>
  </w:footnote>
  <w:footnote w:type="continuationSeparator" w:id="1">
    <w:p w:rsidR="00A45E29" w:rsidRDefault="00A45E29" w:rsidP="008F1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27" w:rsidRPr="008F1727" w:rsidRDefault="008F1727" w:rsidP="008F1727">
    <w:pPr>
      <w:rPr>
        <w:rFonts w:ascii="Britannic Bold" w:hAnsi="Britannic Bold"/>
        <w:sz w:val="28"/>
        <w:szCs w:val="28"/>
      </w:rPr>
    </w:pPr>
    <w:r w:rsidRPr="008F1727">
      <w:rPr>
        <w:rFonts w:ascii="Britannic Bold" w:hAnsi="Britannic Bold"/>
        <w:sz w:val="28"/>
        <w:szCs w:val="28"/>
      </w:rPr>
      <w:t>Scientific Method Review (Notes)</w:t>
    </w:r>
  </w:p>
  <w:p w:rsidR="008F1727" w:rsidRDefault="008F1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59A8"/>
    <w:multiLevelType w:val="hybridMultilevel"/>
    <w:tmpl w:val="7988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C1FA7"/>
    <w:multiLevelType w:val="hybridMultilevel"/>
    <w:tmpl w:val="196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84C4C"/>
    <w:multiLevelType w:val="hybridMultilevel"/>
    <w:tmpl w:val="78DAA3B2"/>
    <w:lvl w:ilvl="0" w:tplc="55A4FA68">
      <w:start w:val="1"/>
      <w:numFmt w:val="bullet"/>
      <w:lvlText w:val=""/>
      <w:lvlJc w:val="left"/>
      <w:pPr>
        <w:tabs>
          <w:tab w:val="num" w:pos="720"/>
        </w:tabs>
        <w:ind w:left="720" w:hanging="360"/>
      </w:pPr>
      <w:rPr>
        <w:rFonts w:ascii="Wingdings" w:hAnsi="Wingdings" w:hint="default"/>
      </w:rPr>
    </w:lvl>
    <w:lvl w:ilvl="1" w:tplc="F7588630" w:tentative="1">
      <w:start w:val="1"/>
      <w:numFmt w:val="bullet"/>
      <w:lvlText w:val=""/>
      <w:lvlJc w:val="left"/>
      <w:pPr>
        <w:tabs>
          <w:tab w:val="num" w:pos="1440"/>
        </w:tabs>
        <w:ind w:left="1440" w:hanging="360"/>
      </w:pPr>
      <w:rPr>
        <w:rFonts w:ascii="Wingdings" w:hAnsi="Wingdings" w:hint="default"/>
      </w:rPr>
    </w:lvl>
    <w:lvl w:ilvl="2" w:tplc="69429904" w:tentative="1">
      <w:start w:val="1"/>
      <w:numFmt w:val="bullet"/>
      <w:lvlText w:val=""/>
      <w:lvlJc w:val="left"/>
      <w:pPr>
        <w:tabs>
          <w:tab w:val="num" w:pos="2160"/>
        </w:tabs>
        <w:ind w:left="2160" w:hanging="360"/>
      </w:pPr>
      <w:rPr>
        <w:rFonts w:ascii="Wingdings" w:hAnsi="Wingdings" w:hint="default"/>
      </w:rPr>
    </w:lvl>
    <w:lvl w:ilvl="3" w:tplc="CA1C0748" w:tentative="1">
      <w:start w:val="1"/>
      <w:numFmt w:val="bullet"/>
      <w:lvlText w:val=""/>
      <w:lvlJc w:val="left"/>
      <w:pPr>
        <w:tabs>
          <w:tab w:val="num" w:pos="2880"/>
        </w:tabs>
        <w:ind w:left="2880" w:hanging="360"/>
      </w:pPr>
      <w:rPr>
        <w:rFonts w:ascii="Wingdings" w:hAnsi="Wingdings" w:hint="default"/>
      </w:rPr>
    </w:lvl>
    <w:lvl w:ilvl="4" w:tplc="A088EE1C" w:tentative="1">
      <w:start w:val="1"/>
      <w:numFmt w:val="bullet"/>
      <w:lvlText w:val=""/>
      <w:lvlJc w:val="left"/>
      <w:pPr>
        <w:tabs>
          <w:tab w:val="num" w:pos="3600"/>
        </w:tabs>
        <w:ind w:left="3600" w:hanging="360"/>
      </w:pPr>
      <w:rPr>
        <w:rFonts w:ascii="Wingdings" w:hAnsi="Wingdings" w:hint="default"/>
      </w:rPr>
    </w:lvl>
    <w:lvl w:ilvl="5" w:tplc="514AED52" w:tentative="1">
      <w:start w:val="1"/>
      <w:numFmt w:val="bullet"/>
      <w:lvlText w:val=""/>
      <w:lvlJc w:val="left"/>
      <w:pPr>
        <w:tabs>
          <w:tab w:val="num" w:pos="4320"/>
        </w:tabs>
        <w:ind w:left="4320" w:hanging="360"/>
      </w:pPr>
      <w:rPr>
        <w:rFonts w:ascii="Wingdings" w:hAnsi="Wingdings" w:hint="default"/>
      </w:rPr>
    </w:lvl>
    <w:lvl w:ilvl="6" w:tplc="EDAC8414" w:tentative="1">
      <w:start w:val="1"/>
      <w:numFmt w:val="bullet"/>
      <w:lvlText w:val=""/>
      <w:lvlJc w:val="left"/>
      <w:pPr>
        <w:tabs>
          <w:tab w:val="num" w:pos="5040"/>
        </w:tabs>
        <w:ind w:left="5040" w:hanging="360"/>
      </w:pPr>
      <w:rPr>
        <w:rFonts w:ascii="Wingdings" w:hAnsi="Wingdings" w:hint="default"/>
      </w:rPr>
    </w:lvl>
    <w:lvl w:ilvl="7" w:tplc="9C840B90" w:tentative="1">
      <w:start w:val="1"/>
      <w:numFmt w:val="bullet"/>
      <w:lvlText w:val=""/>
      <w:lvlJc w:val="left"/>
      <w:pPr>
        <w:tabs>
          <w:tab w:val="num" w:pos="5760"/>
        </w:tabs>
        <w:ind w:left="5760" w:hanging="360"/>
      </w:pPr>
      <w:rPr>
        <w:rFonts w:ascii="Wingdings" w:hAnsi="Wingdings" w:hint="default"/>
      </w:rPr>
    </w:lvl>
    <w:lvl w:ilvl="8" w:tplc="EDCC6922" w:tentative="1">
      <w:start w:val="1"/>
      <w:numFmt w:val="bullet"/>
      <w:lvlText w:val=""/>
      <w:lvlJc w:val="left"/>
      <w:pPr>
        <w:tabs>
          <w:tab w:val="num" w:pos="6480"/>
        </w:tabs>
        <w:ind w:left="6480" w:hanging="360"/>
      </w:pPr>
      <w:rPr>
        <w:rFonts w:ascii="Wingdings" w:hAnsi="Wingdings" w:hint="default"/>
      </w:rPr>
    </w:lvl>
  </w:abstractNum>
  <w:abstractNum w:abstractNumId="3">
    <w:nsid w:val="4CBF7B96"/>
    <w:multiLevelType w:val="hybridMultilevel"/>
    <w:tmpl w:val="0FA6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62DB5"/>
    <w:multiLevelType w:val="hybridMultilevel"/>
    <w:tmpl w:val="68C4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62E9A"/>
    <w:multiLevelType w:val="hybridMultilevel"/>
    <w:tmpl w:val="F666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81851"/>
    <w:multiLevelType w:val="hybridMultilevel"/>
    <w:tmpl w:val="0860B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8F1727"/>
    <w:rsid w:val="00482BBA"/>
    <w:rsid w:val="008F1727"/>
    <w:rsid w:val="00956503"/>
    <w:rsid w:val="00A1237E"/>
    <w:rsid w:val="00A45E29"/>
    <w:rsid w:val="00AD0F86"/>
    <w:rsid w:val="00B93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727"/>
  </w:style>
  <w:style w:type="paragraph" w:styleId="Footer">
    <w:name w:val="footer"/>
    <w:basedOn w:val="Normal"/>
    <w:link w:val="FooterChar"/>
    <w:uiPriority w:val="99"/>
    <w:unhideWhenUsed/>
    <w:rsid w:val="008F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727"/>
  </w:style>
  <w:style w:type="paragraph" w:styleId="BalloonText">
    <w:name w:val="Balloon Text"/>
    <w:basedOn w:val="Normal"/>
    <w:link w:val="BalloonTextChar"/>
    <w:uiPriority w:val="99"/>
    <w:semiHidden/>
    <w:unhideWhenUsed/>
    <w:rsid w:val="008F1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27"/>
    <w:rPr>
      <w:rFonts w:ascii="Tahoma" w:hAnsi="Tahoma" w:cs="Tahoma"/>
      <w:sz w:val="16"/>
      <w:szCs w:val="16"/>
    </w:rPr>
  </w:style>
  <w:style w:type="paragraph" w:styleId="ListParagraph">
    <w:name w:val="List Paragraph"/>
    <w:basedOn w:val="Normal"/>
    <w:uiPriority w:val="34"/>
    <w:qFormat/>
    <w:rsid w:val="008F1727"/>
    <w:pPr>
      <w:ind w:left="720"/>
      <w:contextualSpacing/>
    </w:pPr>
  </w:style>
</w:styles>
</file>

<file path=word/webSettings.xml><?xml version="1.0" encoding="utf-8"?>
<w:webSettings xmlns:r="http://schemas.openxmlformats.org/officeDocument/2006/relationships" xmlns:w="http://schemas.openxmlformats.org/wordprocessingml/2006/main">
  <w:divs>
    <w:div w:id="308899567">
      <w:bodyDiv w:val="1"/>
      <w:marLeft w:val="0"/>
      <w:marRight w:val="0"/>
      <w:marTop w:val="0"/>
      <w:marBottom w:val="0"/>
      <w:divBdr>
        <w:top w:val="none" w:sz="0" w:space="0" w:color="auto"/>
        <w:left w:val="none" w:sz="0" w:space="0" w:color="auto"/>
        <w:bottom w:val="none" w:sz="0" w:space="0" w:color="auto"/>
        <w:right w:val="none" w:sz="0" w:space="0" w:color="auto"/>
      </w:divBdr>
      <w:divsChild>
        <w:div w:id="1512257634">
          <w:marLeft w:val="547"/>
          <w:marRight w:val="0"/>
          <w:marTop w:val="134"/>
          <w:marBottom w:val="0"/>
          <w:divBdr>
            <w:top w:val="none" w:sz="0" w:space="0" w:color="auto"/>
            <w:left w:val="none" w:sz="0" w:space="0" w:color="auto"/>
            <w:bottom w:val="none" w:sz="0" w:space="0" w:color="auto"/>
            <w:right w:val="none" w:sz="0" w:space="0" w:color="auto"/>
          </w:divBdr>
        </w:div>
        <w:div w:id="595750672">
          <w:marLeft w:val="547"/>
          <w:marRight w:val="0"/>
          <w:marTop w:val="134"/>
          <w:marBottom w:val="0"/>
          <w:divBdr>
            <w:top w:val="none" w:sz="0" w:space="0" w:color="auto"/>
            <w:left w:val="none" w:sz="0" w:space="0" w:color="auto"/>
            <w:bottom w:val="none" w:sz="0" w:space="0" w:color="auto"/>
            <w:right w:val="none" w:sz="0" w:space="0" w:color="auto"/>
          </w:divBdr>
        </w:div>
        <w:div w:id="1953856715">
          <w:marLeft w:val="547"/>
          <w:marRight w:val="0"/>
          <w:marTop w:val="134"/>
          <w:marBottom w:val="0"/>
          <w:divBdr>
            <w:top w:val="none" w:sz="0" w:space="0" w:color="auto"/>
            <w:left w:val="none" w:sz="0" w:space="0" w:color="auto"/>
            <w:bottom w:val="none" w:sz="0" w:space="0" w:color="auto"/>
            <w:right w:val="none" w:sz="0" w:space="0" w:color="auto"/>
          </w:divBdr>
        </w:div>
        <w:div w:id="323708334">
          <w:marLeft w:val="547"/>
          <w:marRight w:val="0"/>
          <w:marTop w:val="134"/>
          <w:marBottom w:val="0"/>
          <w:divBdr>
            <w:top w:val="none" w:sz="0" w:space="0" w:color="auto"/>
            <w:left w:val="none" w:sz="0" w:space="0" w:color="auto"/>
            <w:bottom w:val="none" w:sz="0" w:space="0" w:color="auto"/>
            <w:right w:val="none" w:sz="0" w:space="0" w:color="auto"/>
          </w:divBdr>
        </w:div>
        <w:div w:id="1717124918">
          <w:marLeft w:val="547"/>
          <w:marRight w:val="0"/>
          <w:marTop w:val="134"/>
          <w:marBottom w:val="0"/>
          <w:divBdr>
            <w:top w:val="none" w:sz="0" w:space="0" w:color="auto"/>
            <w:left w:val="none" w:sz="0" w:space="0" w:color="auto"/>
            <w:bottom w:val="none" w:sz="0" w:space="0" w:color="auto"/>
            <w:right w:val="none" w:sz="0" w:space="0" w:color="auto"/>
          </w:divBdr>
        </w:div>
        <w:div w:id="627783447">
          <w:marLeft w:val="547"/>
          <w:marRight w:val="0"/>
          <w:marTop w:val="134"/>
          <w:marBottom w:val="0"/>
          <w:divBdr>
            <w:top w:val="none" w:sz="0" w:space="0" w:color="auto"/>
            <w:left w:val="none" w:sz="0" w:space="0" w:color="auto"/>
            <w:bottom w:val="none" w:sz="0" w:space="0" w:color="auto"/>
            <w:right w:val="none" w:sz="0" w:space="0" w:color="auto"/>
          </w:divBdr>
        </w:div>
        <w:div w:id="29387166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12A7"/>
    <w:rsid w:val="005B12A7"/>
    <w:rsid w:val="00E86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7CF36FE02F4DDEA316391E3778EF03">
    <w:name w:val="F77CF36FE02F4DDEA316391E3778EF03"/>
    <w:rsid w:val="005B12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2012-08-26T18:47:00Z</dcterms:created>
  <dcterms:modified xsi:type="dcterms:W3CDTF">2012-08-27T11:39:00Z</dcterms:modified>
</cp:coreProperties>
</file>